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CE6" w:rsidRPr="00334BE9" w:rsidRDefault="00E07CE6" w:rsidP="00E07CE6">
      <w:pPr>
        <w:spacing w:after="0"/>
        <w:jc w:val="center"/>
        <w:rPr>
          <w:sz w:val="22"/>
        </w:rPr>
      </w:pPr>
      <w:r w:rsidRPr="00334BE9">
        <w:rPr>
          <w:b/>
          <w:sz w:val="22"/>
        </w:rPr>
        <w:t>Нормы оценок по окружающему миру</w:t>
      </w:r>
      <w:r w:rsidRPr="00334BE9">
        <w:rPr>
          <w:sz w:val="22"/>
        </w:rPr>
        <w:t>.</w:t>
      </w:r>
    </w:p>
    <w:p w:rsidR="00E07CE6" w:rsidRPr="00334BE9" w:rsidRDefault="00E07CE6" w:rsidP="00E07CE6">
      <w:pPr>
        <w:spacing w:after="0"/>
        <w:ind w:firstLine="540"/>
        <w:rPr>
          <w:sz w:val="22"/>
        </w:rPr>
      </w:pPr>
      <w:r w:rsidRPr="00334BE9">
        <w:rPr>
          <w:sz w:val="22"/>
        </w:rPr>
        <w:t>Специфичность содержания предметов, составляющих образовательную область "Окружающий мир", оказывает влияние на содержание и формы контроля. О</w:t>
      </w:r>
      <w:r w:rsidRPr="00334BE9">
        <w:rPr>
          <w:sz w:val="22"/>
        </w:rPr>
        <w:t>с</w:t>
      </w:r>
      <w:r w:rsidRPr="00334BE9">
        <w:rPr>
          <w:sz w:val="22"/>
        </w:rPr>
        <w:t>новная цель контроля - проверка знания фактов учебного материала, умения детей делать простейшие выводы, высказывать обобщенные суждения, приводить пр</w:t>
      </w:r>
      <w:r w:rsidRPr="00334BE9">
        <w:rPr>
          <w:sz w:val="22"/>
        </w:rPr>
        <w:t>и</w:t>
      </w:r>
      <w:r w:rsidRPr="00334BE9">
        <w:rPr>
          <w:sz w:val="22"/>
        </w:rPr>
        <w:t>меры из дополнительных источников, применять комплексные знания.</w:t>
      </w:r>
      <w:r w:rsidRPr="00334BE9">
        <w:rPr>
          <w:sz w:val="22"/>
        </w:rPr>
        <w:br/>
        <w:t>Оценка "5" ставится ученику, если он осознанно и логично излагает учебный материал, используя свои наблюдения в природе, устанавливает связи м</w:t>
      </w:r>
      <w:r w:rsidRPr="00334BE9">
        <w:rPr>
          <w:sz w:val="22"/>
        </w:rPr>
        <w:t>е</w:t>
      </w:r>
      <w:r w:rsidRPr="00334BE9">
        <w:rPr>
          <w:sz w:val="22"/>
        </w:rPr>
        <w:t>жду объектами и явлениями природы (в пределах программы), правильно выполняет практические работы и дает полные ответы на все поста</w:t>
      </w:r>
      <w:r w:rsidRPr="00334BE9">
        <w:rPr>
          <w:sz w:val="22"/>
        </w:rPr>
        <w:t>в</w:t>
      </w:r>
      <w:r w:rsidRPr="00334BE9">
        <w:rPr>
          <w:sz w:val="22"/>
        </w:rPr>
        <w:t>ленные вопросы.</w:t>
      </w:r>
      <w:r w:rsidRPr="00334BE9">
        <w:rPr>
          <w:sz w:val="22"/>
        </w:rPr>
        <w:br/>
        <w:t>Оценка "4" ставится ученику, если его ответ в основном соответствует требованиям, установленным для оценки "5", но ученик допускает отдельные неточности в и</w:t>
      </w:r>
      <w:r w:rsidRPr="00334BE9">
        <w:rPr>
          <w:sz w:val="22"/>
        </w:rPr>
        <w:t>з</w:t>
      </w:r>
      <w:r w:rsidRPr="00334BE9">
        <w:rPr>
          <w:sz w:val="22"/>
        </w:rPr>
        <w:t>ложении фактическою материала, в использовании отдельных практических работ. Все эти недочеты ученик легко исправляет сам при указании на них учителем.</w:t>
      </w:r>
      <w:r w:rsidRPr="00334BE9">
        <w:rPr>
          <w:sz w:val="22"/>
        </w:rPr>
        <w:br/>
        <w:t>Оценка "3" ставится ученику, если он усвоил основное содержание учебного материала, но допускает фактические ошибки, не умеет использовать р</w:t>
      </w:r>
      <w:r w:rsidRPr="00334BE9">
        <w:rPr>
          <w:sz w:val="22"/>
        </w:rPr>
        <w:t>е</w:t>
      </w:r>
      <w:r w:rsidRPr="00334BE9">
        <w:rPr>
          <w:sz w:val="22"/>
        </w:rPr>
        <w:t>зультаты своих наблюдений в природе, затрудняется устанавливать предусмотренные программой связи между объектами и явлениями природы, в в</w:t>
      </w:r>
      <w:r w:rsidRPr="00334BE9">
        <w:rPr>
          <w:sz w:val="22"/>
        </w:rPr>
        <w:t>ы</w:t>
      </w:r>
      <w:r w:rsidRPr="00334BE9">
        <w:rPr>
          <w:sz w:val="22"/>
        </w:rPr>
        <w:t>полнении практических работ, но может исправить перечисленные недочеты с помощью учителя.</w:t>
      </w:r>
      <w:r w:rsidRPr="00334BE9">
        <w:rPr>
          <w:sz w:val="22"/>
        </w:rPr>
        <w:br/>
        <w:t>Оценка "2" ставится ученику, если он обнаруживает незнание большей части программного материала, не оправляется с выполнением практических работ даже с п</w:t>
      </w:r>
      <w:r w:rsidRPr="00334BE9">
        <w:rPr>
          <w:sz w:val="22"/>
        </w:rPr>
        <w:t>о</w:t>
      </w:r>
      <w:r w:rsidRPr="00334BE9">
        <w:rPr>
          <w:sz w:val="22"/>
        </w:rPr>
        <w:t>мощью учителя.</w:t>
      </w:r>
      <w:r w:rsidRPr="00334BE9">
        <w:rPr>
          <w:sz w:val="22"/>
        </w:rPr>
        <w:br/>
      </w:r>
      <w:r w:rsidRPr="00334BE9">
        <w:rPr>
          <w:rStyle w:val="t51"/>
          <w:i w:val="0"/>
          <w:sz w:val="22"/>
        </w:rPr>
        <w:t>Классификация ошибок и недочетов, влияющих на снижение оценки</w:t>
      </w:r>
    </w:p>
    <w:p w:rsidR="00E07CE6" w:rsidRPr="00334BE9" w:rsidRDefault="00E07CE6" w:rsidP="00E07CE6">
      <w:pPr>
        <w:pStyle w:val="p3"/>
        <w:rPr>
          <w:sz w:val="22"/>
          <w:szCs w:val="22"/>
        </w:rPr>
      </w:pPr>
      <w:r w:rsidRPr="00334BE9">
        <w:rPr>
          <w:rStyle w:val="t41"/>
          <w:sz w:val="22"/>
          <w:szCs w:val="22"/>
        </w:rPr>
        <w:t>Ошибки:</w:t>
      </w:r>
    </w:p>
    <w:p w:rsidR="00E07CE6" w:rsidRPr="00334BE9" w:rsidRDefault="00E07CE6" w:rsidP="00E07CE6">
      <w:pPr>
        <w:pStyle w:val="p2"/>
        <w:rPr>
          <w:sz w:val="22"/>
          <w:szCs w:val="22"/>
        </w:rPr>
      </w:pPr>
      <w:r w:rsidRPr="00334BE9">
        <w:rPr>
          <w:rStyle w:val="t41"/>
          <w:sz w:val="22"/>
          <w:szCs w:val="22"/>
        </w:rPr>
        <w:t xml:space="preserve">- </w:t>
      </w:r>
      <w:r w:rsidRPr="00334BE9">
        <w:rPr>
          <w:rStyle w:val="t61"/>
          <w:sz w:val="22"/>
          <w:szCs w:val="22"/>
        </w:rPr>
        <w:t xml:space="preserve">неправильное определение </w:t>
      </w:r>
      <w:r w:rsidRPr="00334BE9">
        <w:rPr>
          <w:rStyle w:val="t31"/>
          <w:sz w:val="22"/>
          <w:szCs w:val="22"/>
        </w:rPr>
        <w:t xml:space="preserve">понятия, </w:t>
      </w:r>
      <w:r w:rsidRPr="00334BE9">
        <w:rPr>
          <w:rStyle w:val="t61"/>
          <w:sz w:val="22"/>
          <w:szCs w:val="22"/>
        </w:rPr>
        <w:t>замена существенной характеристики понятия несущественной;</w:t>
      </w:r>
    </w:p>
    <w:p w:rsidR="00E07CE6" w:rsidRPr="00334BE9" w:rsidRDefault="00E07CE6" w:rsidP="00E07CE6">
      <w:pPr>
        <w:pStyle w:val="p3"/>
        <w:rPr>
          <w:sz w:val="22"/>
          <w:szCs w:val="22"/>
        </w:rPr>
      </w:pPr>
      <w:proofErr w:type="gramStart"/>
      <w:r w:rsidRPr="00334BE9">
        <w:rPr>
          <w:rStyle w:val="t61"/>
          <w:sz w:val="22"/>
          <w:szCs w:val="22"/>
        </w:rPr>
        <w:t>-    нарушение последовательности в описании объекта (явления) в тех случаях, когда она является существенной;</w:t>
      </w:r>
      <w:r w:rsidRPr="00334BE9">
        <w:rPr>
          <w:color w:val="000000"/>
          <w:sz w:val="22"/>
          <w:szCs w:val="22"/>
        </w:rPr>
        <w:br/>
      </w:r>
      <w:r w:rsidRPr="00334BE9">
        <w:rPr>
          <w:rStyle w:val="t61"/>
          <w:sz w:val="22"/>
          <w:szCs w:val="22"/>
        </w:rPr>
        <w:t>-    неправильное раскрытие (в рассказе-рассуждении) причины, закономерности, условия протекания того или иного изученного явления;</w:t>
      </w:r>
      <w:r w:rsidRPr="00334BE9">
        <w:rPr>
          <w:color w:val="000000"/>
          <w:sz w:val="22"/>
          <w:szCs w:val="22"/>
        </w:rPr>
        <w:br/>
      </w:r>
      <w:r w:rsidRPr="00334BE9">
        <w:rPr>
          <w:rStyle w:val="t61"/>
          <w:sz w:val="22"/>
          <w:szCs w:val="22"/>
        </w:rPr>
        <w:t>-    ошибки в сравнении объектов, их классификации на группы по существенным признакам;</w:t>
      </w:r>
      <w:r w:rsidRPr="00334BE9">
        <w:rPr>
          <w:color w:val="000000"/>
          <w:sz w:val="22"/>
          <w:szCs w:val="22"/>
        </w:rPr>
        <w:br/>
      </w:r>
      <w:r w:rsidRPr="00334BE9">
        <w:rPr>
          <w:rStyle w:val="t61"/>
          <w:sz w:val="22"/>
          <w:szCs w:val="22"/>
        </w:rPr>
        <w:t>-    незнание фактического материала, неумение привести самостоятельные примеры, подтверждающие высказанное суждение:</w:t>
      </w:r>
      <w:r w:rsidRPr="00334BE9">
        <w:rPr>
          <w:color w:val="000000"/>
          <w:sz w:val="22"/>
          <w:szCs w:val="22"/>
        </w:rPr>
        <w:br/>
      </w:r>
      <w:r w:rsidRPr="00334BE9">
        <w:rPr>
          <w:rStyle w:val="t61"/>
          <w:sz w:val="22"/>
          <w:szCs w:val="22"/>
        </w:rPr>
        <w:t>-    отсутствие умения выполнять рисунок, схему, неправильное заполнение таблицы;</w:t>
      </w:r>
      <w:proofErr w:type="gramEnd"/>
      <w:r w:rsidRPr="00334BE9">
        <w:rPr>
          <w:rStyle w:val="t61"/>
          <w:sz w:val="22"/>
          <w:szCs w:val="22"/>
        </w:rPr>
        <w:t xml:space="preserve"> неумение подтвердить свой ответ схемой, рисунком, иллюстративным матери</w:t>
      </w:r>
      <w:r w:rsidRPr="00334BE9">
        <w:rPr>
          <w:rStyle w:val="t61"/>
          <w:sz w:val="22"/>
          <w:szCs w:val="22"/>
        </w:rPr>
        <w:t>а</w:t>
      </w:r>
      <w:r w:rsidRPr="00334BE9">
        <w:rPr>
          <w:rStyle w:val="t61"/>
          <w:sz w:val="22"/>
          <w:szCs w:val="22"/>
        </w:rPr>
        <w:t>лом;</w:t>
      </w:r>
      <w:r w:rsidRPr="00334BE9">
        <w:rPr>
          <w:color w:val="000000"/>
          <w:sz w:val="22"/>
          <w:szCs w:val="22"/>
        </w:rPr>
        <w:br/>
      </w:r>
      <w:r w:rsidRPr="00334BE9">
        <w:rPr>
          <w:rStyle w:val="t61"/>
          <w:sz w:val="22"/>
          <w:szCs w:val="22"/>
        </w:rPr>
        <w:t>-    ошибки при постановке опыта, приводящие к неправильному результату;</w:t>
      </w:r>
      <w:r w:rsidRPr="00334BE9">
        <w:rPr>
          <w:color w:val="000000"/>
          <w:sz w:val="22"/>
          <w:szCs w:val="22"/>
        </w:rPr>
        <w:br/>
      </w:r>
      <w:r w:rsidRPr="00334BE9">
        <w:rPr>
          <w:rStyle w:val="t61"/>
          <w:sz w:val="22"/>
          <w:szCs w:val="22"/>
        </w:rPr>
        <w:t>-    неумение ориентироваться, на карте, плане, затруднения в правильном показе изученных объектов (природоведческих и исторических).</w:t>
      </w:r>
    </w:p>
    <w:p w:rsidR="00E07CE6" w:rsidRPr="00334BE9" w:rsidRDefault="00E07CE6" w:rsidP="00E07CE6">
      <w:pPr>
        <w:pStyle w:val="p3"/>
        <w:rPr>
          <w:sz w:val="22"/>
          <w:szCs w:val="22"/>
        </w:rPr>
      </w:pPr>
      <w:r w:rsidRPr="00334BE9">
        <w:rPr>
          <w:rStyle w:val="t161"/>
          <w:sz w:val="22"/>
          <w:szCs w:val="22"/>
        </w:rPr>
        <w:t>Недочеты:</w:t>
      </w:r>
    </w:p>
    <w:p w:rsidR="00E07CE6" w:rsidRPr="00334BE9" w:rsidRDefault="00E07CE6" w:rsidP="00E07CE6">
      <w:pPr>
        <w:spacing w:after="0"/>
        <w:rPr>
          <w:sz w:val="22"/>
        </w:rPr>
      </w:pPr>
      <w:r w:rsidRPr="00334BE9">
        <w:rPr>
          <w:rStyle w:val="t61"/>
          <w:sz w:val="22"/>
        </w:rPr>
        <w:t>-    преобладание при описании объекта несущественных его признаков;</w:t>
      </w:r>
      <w:r w:rsidRPr="00334BE9">
        <w:rPr>
          <w:color w:val="000000"/>
          <w:sz w:val="22"/>
        </w:rPr>
        <w:br/>
      </w:r>
      <w:r w:rsidRPr="00334BE9">
        <w:rPr>
          <w:rStyle w:val="t61"/>
          <w:sz w:val="22"/>
        </w:rPr>
        <w:t xml:space="preserve">-    неточности при выполнении рисунков, схем, таблиц, не влияющих отрицательно на результат работы; </w:t>
      </w:r>
      <w:r w:rsidRPr="00334BE9">
        <w:rPr>
          <w:rStyle w:val="t31"/>
          <w:sz w:val="22"/>
        </w:rPr>
        <w:t xml:space="preserve">отсутствие </w:t>
      </w:r>
      <w:r w:rsidRPr="00334BE9">
        <w:rPr>
          <w:rStyle w:val="t61"/>
          <w:sz w:val="22"/>
        </w:rPr>
        <w:t>обозначений и подписей;</w:t>
      </w:r>
      <w:r w:rsidRPr="00334BE9">
        <w:rPr>
          <w:color w:val="000000"/>
          <w:sz w:val="22"/>
        </w:rPr>
        <w:br/>
      </w:r>
      <w:r w:rsidRPr="00334BE9">
        <w:rPr>
          <w:rStyle w:val="t61"/>
          <w:sz w:val="22"/>
        </w:rPr>
        <w:t>-    отдельные нарушения последовательности операций при проведении опыта, не приводящие к неправильному результату:</w:t>
      </w:r>
      <w:r w:rsidRPr="00334BE9">
        <w:rPr>
          <w:color w:val="000000"/>
          <w:sz w:val="22"/>
        </w:rPr>
        <w:br/>
      </w:r>
      <w:r w:rsidRPr="00334BE9">
        <w:rPr>
          <w:b/>
          <w:sz w:val="22"/>
        </w:rPr>
        <w:t>Оценка тестов.</w:t>
      </w:r>
      <w:r w:rsidRPr="00334BE9">
        <w:rPr>
          <w:sz w:val="22"/>
        </w:rPr>
        <w:br/>
        <w:t>Тестовая форма проверки позволяет существенно увеличить объем контролируемого материала по сравнению с традиционной контрольной работой и тем самым с</w:t>
      </w:r>
      <w:r w:rsidRPr="00334BE9">
        <w:rPr>
          <w:sz w:val="22"/>
        </w:rPr>
        <w:t>о</w:t>
      </w:r>
      <w:r w:rsidRPr="00334BE9">
        <w:rPr>
          <w:sz w:val="22"/>
        </w:rPr>
        <w:t>здает предпосылки для повышения информативности и объективности результатов. Те</w:t>
      </w:r>
      <w:proofErr w:type="gramStart"/>
      <w:r w:rsidRPr="00334BE9">
        <w:rPr>
          <w:sz w:val="22"/>
        </w:rPr>
        <w:t>ст вкл</w:t>
      </w:r>
      <w:proofErr w:type="gramEnd"/>
      <w:r w:rsidRPr="00334BE9">
        <w:rPr>
          <w:sz w:val="22"/>
        </w:rPr>
        <w:t xml:space="preserve">ючает задания средней трудности. </w:t>
      </w:r>
      <w:r w:rsidRPr="00334BE9">
        <w:rPr>
          <w:sz w:val="22"/>
        </w:rPr>
        <w:br/>
        <w:t>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</w:t>
      </w:r>
      <w:r w:rsidRPr="00334BE9">
        <w:rPr>
          <w:sz w:val="22"/>
        </w:rPr>
        <w:t>е</w:t>
      </w:r>
      <w:r w:rsidRPr="00334BE9">
        <w:rPr>
          <w:sz w:val="22"/>
        </w:rPr>
        <w:t>ник обнаружил достаточную базовую подготовку ("зачет"), если он дал не менее 75% правильных ответов.</w:t>
      </w:r>
    </w:p>
    <w:p w:rsidR="006473E3" w:rsidRDefault="006473E3">
      <w:bookmarkStart w:id="0" w:name="_GoBack"/>
      <w:bookmarkEnd w:id="0"/>
    </w:p>
    <w:sectPr w:rsidR="00647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CE6"/>
    <w:rsid w:val="006473E3"/>
    <w:rsid w:val="00E0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CE6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E07CE6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paragraph" w:customStyle="1" w:styleId="p3">
    <w:name w:val="p3"/>
    <w:basedOn w:val="a"/>
    <w:rsid w:val="00E07CE6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t31">
    <w:name w:val="t31"/>
    <w:basedOn w:val="a0"/>
    <w:rsid w:val="00E07CE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t41">
    <w:name w:val="t41"/>
    <w:basedOn w:val="a0"/>
    <w:rsid w:val="00E07CE6"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character" w:customStyle="1" w:styleId="t51">
    <w:name w:val="t51"/>
    <w:basedOn w:val="a0"/>
    <w:rsid w:val="00E07CE6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t61">
    <w:name w:val="t61"/>
    <w:basedOn w:val="a0"/>
    <w:rsid w:val="00E07CE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t161">
    <w:name w:val="t161"/>
    <w:basedOn w:val="a0"/>
    <w:rsid w:val="00E07CE6"/>
    <w:rPr>
      <w:rFonts w:ascii="Times New Roman" w:hAnsi="Times New Roman" w:cs="Times New Roman" w:hint="default"/>
      <w:i/>
      <w:iCs/>
      <w:color w:val="08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CE6"/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E07CE6"/>
    <w:pPr>
      <w:spacing w:after="0" w:line="240" w:lineRule="auto"/>
      <w:jc w:val="both"/>
    </w:pPr>
    <w:rPr>
      <w:rFonts w:eastAsia="Times New Roman"/>
      <w:szCs w:val="24"/>
      <w:lang w:eastAsia="ru-RU"/>
    </w:rPr>
  </w:style>
  <w:style w:type="paragraph" w:customStyle="1" w:styleId="p3">
    <w:name w:val="p3"/>
    <w:basedOn w:val="a"/>
    <w:rsid w:val="00E07CE6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t31">
    <w:name w:val="t31"/>
    <w:basedOn w:val="a0"/>
    <w:rsid w:val="00E07CE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t41">
    <w:name w:val="t41"/>
    <w:basedOn w:val="a0"/>
    <w:rsid w:val="00E07CE6"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character" w:customStyle="1" w:styleId="t51">
    <w:name w:val="t51"/>
    <w:basedOn w:val="a0"/>
    <w:rsid w:val="00E07CE6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t61">
    <w:name w:val="t61"/>
    <w:basedOn w:val="a0"/>
    <w:rsid w:val="00E07CE6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t161">
    <w:name w:val="t161"/>
    <w:basedOn w:val="a0"/>
    <w:rsid w:val="00E07CE6"/>
    <w:rPr>
      <w:rFonts w:ascii="Times New Roman" w:hAnsi="Times New Roman" w:cs="Times New Roman" w:hint="default"/>
      <w:i/>
      <w:iCs/>
      <w:color w:val="08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2016-12-08T21:51:00Z</cp:lastPrinted>
  <dcterms:created xsi:type="dcterms:W3CDTF">2016-12-08T21:51:00Z</dcterms:created>
  <dcterms:modified xsi:type="dcterms:W3CDTF">2016-12-08T21:51:00Z</dcterms:modified>
</cp:coreProperties>
</file>